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CD72E" w14:textId="0C673048" w:rsidR="0046562E" w:rsidRDefault="00425A95"/>
    <w:p w14:paraId="6DB3E40A" w14:textId="5ABB158D" w:rsidR="006E5412" w:rsidRDefault="006E5412"/>
    <w:p w14:paraId="0905185E" w14:textId="6B703CD4" w:rsidR="006E5412" w:rsidRDefault="001F6099" w:rsidP="006E5412">
      <w:pPr>
        <w:rPr>
          <w:rFonts w:ascii="Arial Narrow" w:hAnsi="Arial Narrow"/>
          <w:sz w:val="40"/>
          <w:szCs w:val="36"/>
        </w:rPr>
      </w:pPr>
      <w:r>
        <w:rPr>
          <w:rFonts w:ascii="Arial Narrow" w:hAnsi="Arial Narrow"/>
          <w:sz w:val="40"/>
          <w:szCs w:val="36"/>
        </w:rPr>
        <w:t xml:space="preserve">SANDCASTLE, </w:t>
      </w:r>
      <w:r w:rsidR="008E0D6A">
        <w:rPr>
          <w:rFonts w:ascii="Arial Narrow" w:hAnsi="Arial Narrow"/>
          <w:sz w:val="40"/>
          <w:szCs w:val="36"/>
        </w:rPr>
        <w:t>POINT PIPER</w:t>
      </w:r>
    </w:p>
    <w:p w14:paraId="5636A281" w14:textId="4D25EFE7" w:rsidR="006E5412" w:rsidRDefault="006E5412"/>
    <w:p w14:paraId="4E60B6A8" w14:textId="741176FE" w:rsidR="008E0D6A" w:rsidRPr="008E0D6A" w:rsidRDefault="008E0D6A" w:rsidP="008E0D6A">
      <w:pPr>
        <w:rPr>
          <w:rFonts w:ascii="Arial Narrow" w:hAnsi="Arial Narrow"/>
          <w:color w:val="000000" w:themeColor="text1"/>
          <w:sz w:val="28"/>
          <w:szCs w:val="28"/>
        </w:rPr>
      </w:pPr>
      <w:r w:rsidRPr="008E0D6A">
        <w:rPr>
          <w:rFonts w:ascii="Arial Narrow" w:hAnsi="Arial Narrow"/>
          <w:color w:val="000000" w:themeColor="text1"/>
          <w:sz w:val="28"/>
          <w:szCs w:val="28"/>
        </w:rPr>
        <w:t>Krause Emperor bricks make their mark on a beautiful home</w:t>
      </w:r>
    </w:p>
    <w:p w14:paraId="086A24B5" w14:textId="740A23F3" w:rsidR="00E048B4" w:rsidRDefault="00E048B4">
      <w:pPr>
        <w:rPr>
          <w:rFonts w:ascii="Arial Narrow" w:hAnsi="Arial Narrow" w:cs="Times New Roman (Body CS)"/>
          <w:color w:val="000000" w:themeColor="text1"/>
          <w:sz w:val="20"/>
          <w:szCs w:val="20"/>
        </w:rPr>
      </w:pPr>
    </w:p>
    <w:p w14:paraId="2E61BB6B" w14:textId="5D0EE2B6" w:rsidR="008E0D6A" w:rsidRPr="008E0D6A" w:rsidRDefault="008E0D6A" w:rsidP="008E0D6A">
      <w:pPr>
        <w:ind w:right="656"/>
        <w:jc w:val="both"/>
        <w:rPr>
          <w:rFonts w:ascii="Arial Narrow" w:hAnsi="Arial Narrow"/>
          <w:color w:val="000000" w:themeColor="text1"/>
          <w:sz w:val="20"/>
          <w:szCs w:val="20"/>
        </w:rPr>
      </w:pPr>
      <w:r>
        <w:rPr>
          <w:rFonts w:ascii="Arial Narrow" w:hAnsi="Arial Narrow"/>
          <w:noProof/>
          <w:color w:val="000000" w:themeColor="text1"/>
          <w:sz w:val="20"/>
          <w:szCs w:val="20"/>
        </w:rPr>
        <w:drawing>
          <wp:anchor distT="0" distB="0" distL="114300" distR="114300" simplePos="0" relativeHeight="251658240" behindDoc="0" locked="0" layoutInCell="1" allowOverlap="1" wp14:anchorId="020A8A40" wp14:editId="1260B40E">
            <wp:simplePos x="0" y="0"/>
            <wp:positionH relativeFrom="column">
              <wp:posOffset>-46990</wp:posOffset>
            </wp:positionH>
            <wp:positionV relativeFrom="paragraph">
              <wp:posOffset>41275</wp:posOffset>
            </wp:positionV>
            <wp:extent cx="3021965" cy="3777615"/>
            <wp:effectExtent l="0" t="0" r="635" b="0"/>
            <wp:wrapThrough wrapText="bothSides">
              <wp:wrapPolygon edited="0">
                <wp:start x="0" y="0"/>
                <wp:lineTo x="0" y="21495"/>
                <wp:lineTo x="21514" y="21495"/>
                <wp:lineTo x="2151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screen">
                      <a:extLst>
                        <a:ext uri="{28A0092B-C50C-407E-A947-70E740481C1C}">
                          <a14:useLocalDpi xmlns:a14="http://schemas.microsoft.com/office/drawing/2010/main"/>
                        </a:ext>
                      </a:extLst>
                    </a:blip>
                    <a:stretch>
                      <a:fillRect/>
                    </a:stretch>
                  </pic:blipFill>
                  <pic:spPr>
                    <a:xfrm>
                      <a:off x="0" y="0"/>
                      <a:ext cx="3021965" cy="3777615"/>
                    </a:xfrm>
                    <a:prstGeom prst="rect">
                      <a:avLst/>
                    </a:prstGeom>
                  </pic:spPr>
                </pic:pic>
              </a:graphicData>
            </a:graphic>
            <wp14:sizeRelH relativeFrom="page">
              <wp14:pctWidth>0</wp14:pctWidth>
            </wp14:sizeRelH>
            <wp14:sizeRelV relativeFrom="page">
              <wp14:pctHeight>0</wp14:pctHeight>
            </wp14:sizeRelV>
          </wp:anchor>
        </w:drawing>
      </w:r>
      <w:r w:rsidRPr="008E0D6A">
        <w:rPr>
          <w:rFonts w:ascii="Arial Narrow" w:hAnsi="Arial Narrow"/>
          <w:color w:val="000000" w:themeColor="text1"/>
          <w:sz w:val="20"/>
          <w:szCs w:val="20"/>
        </w:rPr>
        <w:t xml:space="preserve">Set high above the street in Point Piper, </w:t>
      </w:r>
      <w:r w:rsidR="001F6099">
        <w:rPr>
          <w:rFonts w:ascii="Arial Narrow" w:hAnsi="Arial Narrow"/>
          <w:color w:val="000000" w:themeColor="text1"/>
          <w:sz w:val="20"/>
          <w:szCs w:val="20"/>
        </w:rPr>
        <w:t>Sandcastle’s</w:t>
      </w:r>
      <w:r w:rsidRPr="008E0D6A">
        <w:rPr>
          <w:rFonts w:ascii="Arial Narrow" w:hAnsi="Arial Narrow"/>
          <w:color w:val="000000" w:themeColor="text1"/>
          <w:sz w:val="20"/>
          <w:szCs w:val="20"/>
        </w:rPr>
        <w:t xml:space="preserve"> magnificent desig</w:t>
      </w:r>
      <w:r w:rsidR="00077404">
        <w:rPr>
          <w:rFonts w:ascii="Arial Narrow" w:hAnsi="Arial Narrow"/>
          <w:color w:val="000000" w:themeColor="text1"/>
          <w:sz w:val="20"/>
          <w:szCs w:val="20"/>
        </w:rPr>
        <w:t>n</w:t>
      </w:r>
      <w:r w:rsidRPr="008E0D6A">
        <w:rPr>
          <w:rFonts w:ascii="Arial Narrow" w:hAnsi="Arial Narrow"/>
          <w:color w:val="000000" w:themeColor="text1"/>
          <w:sz w:val="20"/>
          <w:szCs w:val="20"/>
        </w:rPr>
        <w:t xml:space="preserve"> by the team at Luigi </w:t>
      </w:r>
      <w:proofErr w:type="spellStart"/>
      <w:r w:rsidRPr="008E0D6A">
        <w:rPr>
          <w:rFonts w:ascii="Arial Narrow" w:hAnsi="Arial Narrow"/>
          <w:color w:val="000000" w:themeColor="text1"/>
          <w:sz w:val="20"/>
          <w:szCs w:val="20"/>
        </w:rPr>
        <w:t>Rosselli</w:t>
      </w:r>
      <w:proofErr w:type="spellEnd"/>
      <w:r w:rsidRPr="008E0D6A">
        <w:rPr>
          <w:rFonts w:ascii="Arial Narrow" w:hAnsi="Arial Narrow"/>
          <w:color w:val="000000" w:themeColor="text1"/>
          <w:sz w:val="20"/>
          <w:szCs w:val="20"/>
        </w:rPr>
        <w:t xml:space="preserve"> Architects, in collaboration with </w:t>
      </w:r>
      <w:proofErr w:type="spellStart"/>
      <w:r w:rsidR="006409EB">
        <w:rPr>
          <w:rFonts w:ascii="Arial Narrow" w:hAnsi="Arial Narrow"/>
          <w:color w:val="000000" w:themeColor="text1"/>
          <w:sz w:val="20"/>
          <w:szCs w:val="20"/>
        </w:rPr>
        <w:t>Raffaello</w:t>
      </w:r>
      <w:proofErr w:type="spellEnd"/>
      <w:r w:rsidR="006409EB">
        <w:rPr>
          <w:rFonts w:ascii="Arial Narrow" w:hAnsi="Arial Narrow"/>
          <w:color w:val="000000" w:themeColor="text1"/>
          <w:sz w:val="20"/>
          <w:szCs w:val="20"/>
        </w:rPr>
        <w:t xml:space="preserve"> </w:t>
      </w:r>
      <w:proofErr w:type="spellStart"/>
      <w:r w:rsidR="006409EB">
        <w:rPr>
          <w:rFonts w:ascii="Arial Narrow" w:hAnsi="Arial Narrow"/>
          <w:color w:val="000000" w:themeColor="text1"/>
          <w:sz w:val="20"/>
          <w:szCs w:val="20"/>
        </w:rPr>
        <w:t>Rosselli</w:t>
      </w:r>
      <w:proofErr w:type="spellEnd"/>
      <w:r w:rsidR="006409EB">
        <w:rPr>
          <w:rFonts w:ascii="Arial Narrow" w:hAnsi="Arial Narrow"/>
          <w:color w:val="000000" w:themeColor="text1"/>
          <w:sz w:val="20"/>
          <w:szCs w:val="20"/>
        </w:rPr>
        <w:t xml:space="preserve"> Architects</w:t>
      </w:r>
      <w:r w:rsidRPr="008E0D6A">
        <w:rPr>
          <w:rFonts w:ascii="Arial Narrow" w:hAnsi="Arial Narrow"/>
          <w:color w:val="000000" w:themeColor="text1"/>
          <w:sz w:val="20"/>
          <w:szCs w:val="20"/>
        </w:rPr>
        <w:t>, delivers on the brief to capture breathtaking views, maintain privacy and design a robust and low maintenance, yet stunning home.</w:t>
      </w:r>
    </w:p>
    <w:p w14:paraId="765FCE43" w14:textId="77777777" w:rsidR="008E0D6A" w:rsidRPr="008E0D6A" w:rsidRDefault="008E0D6A" w:rsidP="008E0D6A">
      <w:pPr>
        <w:ind w:right="656"/>
        <w:jc w:val="both"/>
        <w:rPr>
          <w:rFonts w:ascii="Arial Narrow" w:hAnsi="Arial Narrow"/>
          <w:color w:val="000000" w:themeColor="text1"/>
          <w:sz w:val="20"/>
          <w:szCs w:val="20"/>
        </w:rPr>
      </w:pPr>
    </w:p>
    <w:p w14:paraId="5478CABD" w14:textId="77777777" w:rsidR="008E0D6A" w:rsidRPr="008E0D6A" w:rsidRDefault="008E0D6A" w:rsidP="008E0D6A">
      <w:pPr>
        <w:ind w:right="656"/>
        <w:jc w:val="both"/>
        <w:rPr>
          <w:rFonts w:ascii="Arial Narrow" w:hAnsi="Arial Narrow"/>
          <w:color w:val="000000" w:themeColor="text1"/>
          <w:sz w:val="20"/>
          <w:szCs w:val="20"/>
        </w:rPr>
      </w:pPr>
      <w:r w:rsidRPr="008E0D6A">
        <w:rPr>
          <w:rFonts w:ascii="Arial Narrow" w:hAnsi="Arial Narrow"/>
          <w:color w:val="000000" w:themeColor="text1"/>
          <w:sz w:val="20"/>
          <w:szCs w:val="20"/>
        </w:rPr>
        <w:t xml:space="preserve">Krause bricks are the standout material in the simple, natural palette. They provide a warm contrast to the crisp, white render on the external facade and combine well with the natural American Oak finishes inside. </w:t>
      </w:r>
    </w:p>
    <w:p w14:paraId="39068BCD" w14:textId="77777777" w:rsidR="008E0D6A" w:rsidRPr="008E0D6A" w:rsidRDefault="008E0D6A" w:rsidP="008E0D6A">
      <w:pPr>
        <w:ind w:right="656"/>
        <w:jc w:val="both"/>
        <w:rPr>
          <w:rFonts w:ascii="Arial Narrow" w:hAnsi="Arial Narrow"/>
          <w:color w:val="000000" w:themeColor="text1"/>
          <w:sz w:val="20"/>
          <w:szCs w:val="20"/>
        </w:rPr>
      </w:pPr>
    </w:p>
    <w:p w14:paraId="4B2E1AD4" w14:textId="31B2AE02" w:rsidR="008E0D6A" w:rsidRPr="008E0D6A" w:rsidRDefault="008E0D6A" w:rsidP="008E0D6A">
      <w:pPr>
        <w:ind w:right="656"/>
        <w:jc w:val="both"/>
        <w:rPr>
          <w:rFonts w:ascii="Arial Narrow" w:hAnsi="Arial Narrow"/>
          <w:color w:val="000000" w:themeColor="text1"/>
          <w:sz w:val="20"/>
          <w:szCs w:val="20"/>
        </w:rPr>
      </w:pPr>
      <w:r w:rsidRPr="008E0D6A">
        <w:rPr>
          <w:rFonts w:ascii="Arial Narrow" w:hAnsi="Arial Narrow"/>
          <w:color w:val="000000" w:themeColor="text1"/>
          <w:sz w:val="20"/>
          <w:szCs w:val="20"/>
        </w:rPr>
        <w:t xml:space="preserve">Luigi </w:t>
      </w:r>
      <w:proofErr w:type="spellStart"/>
      <w:r w:rsidRPr="008E0D6A">
        <w:rPr>
          <w:rFonts w:ascii="Arial Narrow" w:hAnsi="Arial Narrow"/>
          <w:color w:val="000000" w:themeColor="text1"/>
          <w:sz w:val="20"/>
          <w:szCs w:val="20"/>
        </w:rPr>
        <w:t>Rosselli</w:t>
      </w:r>
      <w:proofErr w:type="spellEnd"/>
      <w:r w:rsidRPr="008E0D6A">
        <w:rPr>
          <w:rFonts w:ascii="Arial Narrow" w:hAnsi="Arial Narrow"/>
          <w:color w:val="000000" w:themeColor="text1"/>
          <w:sz w:val="20"/>
          <w:szCs w:val="20"/>
        </w:rPr>
        <w:t xml:space="preserve"> (Luigi </w:t>
      </w:r>
      <w:proofErr w:type="spellStart"/>
      <w:r w:rsidRPr="008E0D6A">
        <w:rPr>
          <w:rFonts w:ascii="Arial Narrow" w:hAnsi="Arial Narrow"/>
          <w:color w:val="000000" w:themeColor="text1"/>
          <w:sz w:val="20"/>
          <w:szCs w:val="20"/>
        </w:rPr>
        <w:t>Rosselli</w:t>
      </w:r>
      <w:proofErr w:type="spellEnd"/>
      <w:r w:rsidRPr="008E0D6A">
        <w:rPr>
          <w:rFonts w:ascii="Arial Narrow" w:hAnsi="Arial Narrow"/>
          <w:color w:val="000000" w:themeColor="text1"/>
          <w:sz w:val="20"/>
          <w:szCs w:val="20"/>
        </w:rPr>
        <w:t xml:space="preserve"> Architects) and </w:t>
      </w:r>
      <w:proofErr w:type="spellStart"/>
      <w:r w:rsidRPr="008E0D6A">
        <w:rPr>
          <w:rFonts w:ascii="Arial Narrow" w:hAnsi="Arial Narrow"/>
          <w:color w:val="000000" w:themeColor="text1"/>
          <w:sz w:val="20"/>
          <w:szCs w:val="20"/>
        </w:rPr>
        <w:t>Raffaello</w:t>
      </w:r>
      <w:proofErr w:type="spellEnd"/>
      <w:r w:rsidRPr="008E0D6A">
        <w:rPr>
          <w:rFonts w:ascii="Arial Narrow" w:hAnsi="Arial Narrow"/>
          <w:color w:val="000000" w:themeColor="text1"/>
          <w:sz w:val="20"/>
          <w:szCs w:val="20"/>
        </w:rPr>
        <w:t xml:space="preserve"> </w:t>
      </w:r>
      <w:proofErr w:type="spellStart"/>
      <w:r w:rsidRPr="008E0D6A">
        <w:rPr>
          <w:rFonts w:ascii="Arial Narrow" w:hAnsi="Arial Narrow"/>
          <w:color w:val="000000" w:themeColor="text1"/>
          <w:sz w:val="20"/>
          <w:szCs w:val="20"/>
        </w:rPr>
        <w:t>Rossell</w:t>
      </w:r>
      <w:r>
        <w:rPr>
          <w:rFonts w:ascii="Arial Narrow" w:hAnsi="Arial Narrow"/>
          <w:color w:val="000000" w:themeColor="text1"/>
          <w:sz w:val="20"/>
          <w:szCs w:val="20"/>
        </w:rPr>
        <w:t>Ii</w:t>
      </w:r>
      <w:proofErr w:type="spellEnd"/>
      <w:r>
        <w:rPr>
          <w:rFonts w:ascii="Arial Narrow" w:hAnsi="Arial Narrow"/>
          <w:color w:val="000000" w:themeColor="text1"/>
          <w:sz w:val="20"/>
          <w:szCs w:val="20"/>
        </w:rPr>
        <w:t xml:space="preserve"> </w:t>
      </w:r>
      <w:r w:rsidRPr="008E0D6A">
        <w:rPr>
          <w:rFonts w:ascii="Arial Narrow" w:hAnsi="Arial Narrow"/>
          <w:color w:val="000000" w:themeColor="text1"/>
          <w:sz w:val="20"/>
          <w:szCs w:val="20"/>
        </w:rPr>
        <w:t>(</w:t>
      </w:r>
      <w:proofErr w:type="spellStart"/>
      <w:r w:rsidR="006409EB">
        <w:rPr>
          <w:rFonts w:ascii="Arial Narrow" w:hAnsi="Arial Narrow"/>
          <w:color w:val="000000" w:themeColor="text1"/>
          <w:sz w:val="20"/>
          <w:szCs w:val="20"/>
        </w:rPr>
        <w:t>Raffaello</w:t>
      </w:r>
      <w:proofErr w:type="spellEnd"/>
      <w:r w:rsidR="006409EB">
        <w:rPr>
          <w:rFonts w:ascii="Arial Narrow" w:hAnsi="Arial Narrow"/>
          <w:color w:val="000000" w:themeColor="text1"/>
          <w:sz w:val="20"/>
          <w:szCs w:val="20"/>
        </w:rPr>
        <w:t xml:space="preserve"> </w:t>
      </w:r>
      <w:proofErr w:type="spellStart"/>
      <w:r w:rsidR="006409EB">
        <w:rPr>
          <w:rFonts w:ascii="Arial Narrow" w:hAnsi="Arial Narrow"/>
          <w:color w:val="000000" w:themeColor="text1"/>
          <w:sz w:val="20"/>
          <w:szCs w:val="20"/>
        </w:rPr>
        <w:t>Rosselli</w:t>
      </w:r>
      <w:proofErr w:type="spellEnd"/>
      <w:r w:rsidR="006409EB">
        <w:rPr>
          <w:rFonts w:ascii="Arial Narrow" w:hAnsi="Arial Narrow"/>
          <w:color w:val="000000" w:themeColor="text1"/>
          <w:sz w:val="20"/>
          <w:szCs w:val="20"/>
        </w:rPr>
        <w:t xml:space="preserve"> Architects</w:t>
      </w:r>
      <w:r w:rsidRPr="008E0D6A">
        <w:rPr>
          <w:rFonts w:ascii="Arial Narrow" w:hAnsi="Arial Narrow"/>
          <w:color w:val="000000" w:themeColor="text1"/>
          <w:sz w:val="20"/>
          <w:szCs w:val="20"/>
        </w:rPr>
        <w:t xml:space="preserve">) are the creative brains behind this design; an absolute standout in terms of detail and finishes. Despite an initial reluctance by their clients to select brick, </w:t>
      </w:r>
      <w:proofErr w:type="spellStart"/>
      <w:r w:rsidRPr="008E0D6A">
        <w:rPr>
          <w:rFonts w:ascii="Arial Narrow" w:hAnsi="Arial Narrow"/>
          <w:color w:val="000000" w:themeColor="text1"/>
          <w:sz w:val="20"/>
          <w:szCs w:val="20"/>
        </w:rPr>
        <w:t>Raffaello</w:t>
      </w:r>
      <w:proofErr w:type="spellEnd"/>
      <w:r w:rsidRPr="008E0D6A">
        <w:rPr>
          <w:rFonts w:ascii="Arial Narrow" w:hAnsi="Arial Narrow"/>
          <w:color w:val="000000" w:themeColor="text1"/>
          <w:sz w:val="20"/>
          <w:szCs w:val="20"/>
        </w:rPr>
        <w:t xml:space="preserve"> was determined to show his clients the true value of bricks and stand by his passion–applying sustainable building practices using carbon neutral materials. </w:t>
      </w:r>
    </w:p>
    <w:p w14:paraId="42C80B4F" w14:textId="77777777" w:rsidR="008E0D6A" w:rsidRPr="008E0D6A" w:rsidRDefault="008E0D6A" w:rsidP="008E0D6A">
      <w:pPr>
        <w:ind w:right="656"/>
        <w:jc w:val="both"/>
        <w:rPr>
          <w:rFonts w:ascii="Arial Narrow" w:hAnsi="Arial Narrow"/>
          <w:color w:val="000000" w:themeColor="text1"/>
          <w:sz w:val="20"/>
          <w:szCs w:val="20"/>
        </w:rPr>
      </w:pPr>
    </w:p>
    <w:p w14:paraId="0F66BCCE" w14:textId="77777777" w:rsidR="008E0D6A" w:rsidRPr="008E0D6A" w:rsidRDefault="008E0D6A" w:rsidP="008E0D6A">
      <w:pPr>
        <w:ind w:right="656"/>
        <w:jc w:val="both"/>
        <w:rPr>
          <w:rFonts w:ascii="Arial Narrow" w:hAnsi="Arial Narrow"/>
          <w:color w:val="000000" w:themeColor="text1"/>
          <w:sz w:val="20"/>
          <w:szCs w:val="20"/>
        </w:rPr>
      </w:pPr>
      <w:r w:rsidRPr="008E0D6A">
        <w:rPr>
          <w:rFonts w:ascii="Arial Narrow" w:hAnsi="Arial Narrow"/>
          <w:color w:val="000000" w:themeColor="text1"/>
          <w:sz w:val="20"/>
          <w:szCs w:val="20"/>
        </w:rPr>
        <w:t xml:space="preserve">“The Krause Emperor Ghost brick is a beautiful brick, and not something that you’d usually see, because there seems to be some reluctance by clients to use bricks for high end jobs. So, we wanted to show them that bricks can be beautiful, and are not just reserved for project homes. In doing so we hope to remove some of the stigma in the street and provide something different,” </w:t>
      </w:r>
      <w:proofErr w:type="spellStart"/>
      <w:r w:rsidRPr="008E0D6A">
        <w:rPr>
          <w:rFonts w:ascii="Arial Narrow" w:hAnsi="Arial Narrow"/>
          <w:color w:val="000000" w:themeColor="text1"/>
          <w:sz w:val="20"/>
          <w:szCs w:val="20"/>
        </w:rPr>
        <w:t>Raffaello</w:t>
      </w:r>
      <w:proofErr w:type="spellEnd"/>
      <w:r w:rsidRPr="008E0D6A">
        <w:rPr>
          <w:rFonts w:ascii="Arial Narrow" w:hAnsi="Arial Narrow"/>
          <w:color w:val="000000" w:themeColor="text1"/>
          <w:sz w:val="20"/>
          <w:szCs w:val="20"/>
        </w:rPr>
        <w:t xml:space="preserve"> comments.</w:t>
      </w:r>
    </w:p>
    <w:p w14:paraId="7365DBE9" w14:textId="77777777" w:rsidR="008E0D6A" w:rsidRPr="008E0D6A" w:rsidRDefault="008E0D6A" w:rsidP="008E0D6A">
      <w:pPr>
        <w:jc w:val="both"/>
        <w:rPr>
          <w:rFonts w:ascii="Arial Narrow" w:hAnsi="Arial Narrow"/>
          <w:color w:val="000000" w:themeColor="text1"/>
          <w:sz w:val="20"/>
          <w:szCs w:val="20"/>
        </w:rPr>
      </w:pPr>
    </w:p>
    <w:p w14:paraId="25B278E0" w14:textId="77777777" w:rsidR="008E0D6A" w:rsidRPr="008E0D6A" w:rsidRDefault="008E0D6A" w:rsidP="008E0D6A">
      <w:pPr>
        <w:ind w:right="656"/>
        <w:jc w:val="both"/>
        <w:rPr>
          <w:rFonts w:ascii="Arial Narrow" w:hAnsi="Arial Narrow"/>
          <w:color w:val="000000" w:themeColor="text1"/>
          <w:sz w:val="20"/>
          <w:szCs w:val="20"/>
        </w:rPr>
      </w:pPr>
      <w:r w:rsidRPr="008E0D6A">
        <w:rPr>
          <w:rFonts w:ascii="Arial Narrow" w:hAnsi="Arial Narrow"/>
          <w:color w:val="000000" w:themeColor="text1"/>
          <w:sz w:val="20"/>
          <w:szCs w:val="20"/>
        </w:rPr>
        <w:t xml:space="preserve">In fact, the Krause Emperor bricks have created quite the impression on both owners and passers-by, their light, sandstone tones evoking a sense of elegance and warmth to this four-bedroom, four-bathroom home. </w:t>
      </w:r>
    </w:p>
    <w:p w14:paraId="4AD3ED56" w14:textId="77777777" w:rsidR="008E0D6A" w:rsidRPr="008E0D6A" w:rsidRDefault="008E0D6A" w:rsidP="008E0D6A">
      <w:pPr>
        <w:ind w:right="656"/>
        <w:jc w:val="both"/>
        <w:rPr>
          <w:rFonts w:ascii="Arial Narrow" w:hAnsi="Arial Narrow"/>
          <w:color w:val="000000" w:themeColor="text1"/>
          <w:sz w:val="20"/>
          <w:szCs w:val="20"/>
        </w:rPr>
      </w:pPr>
    </w:p>
    <w:p w14:paraId="3F44CC6A" w14:textId="0429D827" w:rsidR="008E0D6A" w:rsidRPr="008E0D6A" w:rsidRDefault="008E0D6A" w:rsidP="008E0D6A">
      <w:pPr>
        <w:ind w:right="656"/>
        <w:jc w:val="both"/>
        <w:rPr>
          <w:rFonts w:ascii="Arial Narrow" w:hAnsi="Arial Narrow"/>
          <w:color w:val="000000" w:themeColor="text1"/>
          <w:sz w:val="20"/>
          <w:szCs w:val="20"/>
        </w:rPr>
      </w:pPr>
      <w:r>
        <w:rPr>
          <w:rFonts w:ascii="Arial Narrow" w:hAnsi="Arial Narrow"/>
          <w:noProof/>
          <w:color w:val="000000" w:themeColor="text1"/>
          <w:sz w:val="20"/>
          <w:szCs w:val="20"/>
        </w:rPr>
        <w:drawing>
          <wp:anchor distT="0" distB="0" distL="114300" distR="114300" simplePos="0" relativeHeight="251659264" behindDoc="0" locked="0" layoutInCell="1" allowOverlap="1" wp14:anchorId="501B15E8" wp14:editId="080DD581">
            <wp:simplePos x="0" y="0"/>
            <wp:positionH relativeFrom="margin">
              <wp:posOffset>2266048</wp:posOffset>
            </wp:positionH>
            <wp:positionV relativeFrom="margin">
              <wp:posOffset>6053192</wp:posOffset>
            </wp:positionV>
            <wp:extent cx="2963223" cy="3009812"/>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screen">
                      <a:extLst>
                        <a:ext uri="{28A0092B-C50C-407E-A947-70E740481C1C}">
                          <a14:useLocalDpi xmlns:a14="http://schemas.microsoft.com/office/drawing/2010/main"/>
                        </a:ext>
                      </a:extLst>
                    </a:blip>
                    <a:stretch>
                      <a:fillRect/>
                    </a:stretch>
                  </pic:blipFill>
                  <pic:spPr>
                    <a:xfrm>
                      <a:off x="0" y="0"/>
                      <a:ext cx="2963223" cy="3009812"/>
                    </a:xfrm>
                    <a:prstGeom prst="rect">
                      <a:avLst/>
                    </a:prstGeom>
                  </pic:spPr>
                </pic:pic>
              </a:graphicData>
            </a:graphic>
            <wp14:sizeRelH relativeFrom="margin">
              <wp14:pctWidth>0</wp14:pctWidth>
            </wp14:sizeRelH>
            <wp14:sizeRelV relativeFrom="margin">
              <wp14:pctHeight>0</wp14:pctHeight>
            </wp14:sizeRelV>
          </wp:anchor>
        </w:drawing>
      </w:r>
      <w:r w:rsidRPr="008E0D6A">
        <w:rPr>
          <w:rFonts w:ascii="Arial Narrow" w:hAnsi="Arial Narrow"/>
          <w:color w:val="000000" w:themeColor="text1"/>
          <w:sz w:val="20"/>
          <w:szCs w:val="20"/>
        </w:rPr>
        <w:t>Externally, the slimline bricks have been used in an offset pattern, breaking up the façade and adding beautiful detail. Most striking is the stunning brise soleil. Adding an interesting depth to the facade, and placed on an angle, it captures filtered light to create a sense of privacy for the owners while maintaining access to water views.</w:t>
      </w:r>
    </w:p>
    <w:p w14:paraId="4D62E5FC" w14:textId="765CCF94" w:rsidR="008E0D6A" w:rsidRPr="008E0D6A" w:rsidRDefault="008E0D6A" w:rsidP="008E0D6A">
      <w:pPr>
        <w:ind w:right="656"/>
        <w:rPr>
          <w:rFonts w:ascii="Arial Narrow" w:hAnsi="Arial Narrow"/>
          <w:color w:val="000000" w:themeColor="text1"/>
          <w:sz w:val="20"/>
          <w:szCs w:val="20"/>
        </w:rPr>
      </w:pPr>
    </w:p>
    <w:p w14:paraId="3D7D8B73" w14:textId="6F006FF6" w:rsidR="008E0D6A" w:rsidRDefault="008E0D6A" w:rsidP="008E0D6A">
      <w:pPr>
        <w:ind w:right="656"/>
        <w:rPr>
          <w:rFonts w:ascii="Arial Narrow" w:hAnsi="Arial Narrow"/>
          <w:color w:val="000000" w:themeColor="text1"/>
          <w:sz w:val="20"/>
          <w:szCs w:val="20"/>
        </w:rPr>
      </w:pPr>
      <w:r w:rsidRPr="008E0D6A">
        <w:rPr>
          <w:rFonts w:ascii="Arial Narrow" w:hAnsi="Arial Narrow"/>
          <w:color w:val="000000" w:themeColor="text1"/>
          <w:sz w:val="20"/>
          <w:szCs w:val="20"/>
        </w:rPr>
        <w:t xml:space="preserve">Inside, the bricks have been applied in a more muted form, courtesy of a limewash, with brilliant results. “The vibrance of the bricks is beautiful and bringing them inside looks great … On the outside of the house, bricks provide a big contrast, but we wanted the inside feeling to be relaxed, so more muted, and less visible in the palette, and the limewash really helped to </w:t>
      </w:r>
      <w:r w:rsidR="00077404">
        <w:rPr>
          <w:rFonts w:ascii="Arial Narrow" w:hAnsi="Arial Narrow"/>
          <w:color w:val="000000" w:themeColor="text1"/>
          <w:sz w:val="20"/>
          <w:szCs w:val="20"/>
        </w:rPr>
        <w:t xml:space="preserve">achieve that,” </w:t>
      </w:r>
      <w:proofErr w:type="spellStart"/>
      <w:r w:rsidR="00077404">
        <w:rPr>
          <w:rFonts w:ascii="Arial Narrow" w:hAnsi="Arial Narrow"/>
          <w:color w:val="000000" w:themeColor="text1"/>
          <w:sz w:val="20"/>
          <w:szCs w:val="20"/>
        </w:rPr>
        <w:t>Raffaello</w:t>
      </w:r>
      <w:proofErr w:type="spellEnd"/>
      <w:r w:rsidR="00077404">
        <w:rPr>
          <w:rFonts w:ascii="Arial Narrow" w:hAnsi="Arial Narrow"/>
          <w:color w:val="000000" w:themeColor="text1"/>
          <w:sz w:val="20"/>
          <w:szCs w:val="20"/>
        </w:rPr>
        <w:t xml:space="preserve"> reflects.</w:t>
      </w:r>
    </w:p>
    <w:p w14:paraId="2918B6A7" w14:textId="77777777" w:rsidR="008E0D6A" w:rsidRDefault="008E0D6A" w:rsidP="008E0D6A">
      <w:pPr>
        <w:ind w:right="656"/>
        <w:rPr>
          <w:rFonts w:ascii="Arial Narrow" w:hAnsi="Arial Narrow"/>
          <w:color w:val="000000" w:themeColor="text1"/>
          <w:sz w:val="20"/>
          <w:szCs w:val="20"/>
        </w:rPr>
      </w:pPr>
    </w:p>
    <w:p w14:paraId="61720F38" w14:textId="77777777" w:rsidR="008E0D6A" w:rsidRDefault="008E0D6A" w:rsidP="008E0D6A">
      <w:pPr>
        <w:ind w:right="656"/>
        <w:rPr>
          <w:rFonts w:ascii="Arial Narrow" w:hAnsi="Arial Narrow"/>
          <w:color w:val="000000" w:themeColor="text1"/>
          <w:sz w:val="20"/>
          <w:szCs w:val="20"/>
        </w:rPr>
      </w:pPr>
    </w:p>
    <w:p w14:paraId="049427BD" w14:textId="40511CA6" w:rsidR="008E0D6A" w:rsidRDefault="00077404" w:rsidP="008E0D6A">
      <w:pPr>
        <w:ind w:right="656"/>
        <w:rPr>
          <w:rFonts w:ascii="Arial Narrow" w:hAnsi="Arial Narrow"/>
          <w:color w:val="000000" w:themeColor="text1"/>
          <w:sz w:val="20"/>
          <w:szCs w:val="20"/>
        </w:rPr>
      </w:pPr>
      <w:r>
        <w:rPr>
          <w:rFonts w:ascii="Arial Narrow" w:hAnsi="Arial Narrow"/>
          <w:noProof/>
          <w:color w:val="000000" w:themeColor="text1"/>
          <w:sz w:val="20"/>
          <w:szCs w:val="20"/>
        </w:rPr>
        <w:drawing>
          <wp:inline distT="0" distB="0" distL="0" distR="0" wp14:anchorId="02C4D2F7" wp14:editId="0887ACEC">
            <wp:extent cx="4749800" cy="474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a:ext>
                      </a:extLst>
                    </a:blip>
                    <a:stretch>
                      <a:fillRect/>
                    </a:stretch>
                  </pic:blipFill>
                  <pic:spPr>
                    <a:xfrm>
                      <a:off x="0" y="0"/>
                      <a:ext cx="4749800" cy="4749800"/>
                    </a:xfrm>
                    <a:prstGeom prst="rect">
                      <a:avLst/>
                    </a:prstGeom>
                  </pic:spPr>
                </pic:pic>
              </a:graphicData>
            </a:graphic>
          </wp:inline>
        </w:drawing>
      </w:r>
    </w:p>
    <w:p w14:paraId="661DC877" w14:textId="7ED430CA" w:rsidR="008E0D6A" w:rsidRPr="008E0D6A" w:rsidRDefault="008E0D6A" w:rsidP="008E0D6A">
      <w:pPr>
        <w:ind w:right="656"/>
        <w:rPr>
          <w:rFonts w:ascii="Arial Narrow" w:hAnsi="Arial Narrow"/>
          <w:color w:val="000000" w:themeColor="text1"/>
          <w:sz w:val="20"/>
          <w:szCs w:val="20"/>
        </w:rPr>
      </w:pPr>
      <w:r w:rsidRPr="008E0D6A">
        <w:rPr>
          <w:rFonts w:ascii="Arial Narrow" w:hAnsi="Arial Narrow"/>
          <w:color w:val="000000" w:themeColor="text1"/>
          <w:sz w:val="20"/>
          <w:szCs w:val="20"/>
        </w:rPr>
        <w:br/>
      </w:r>
    </w:p>
    <w:p w14:paraId="1FA067DB" w14:textId="77777777" w:rsidR="008E0D6A" w:rsidRPr="008E0D6A" w:rsidRDefault="008E0D6A" w:rsidP="008E0D6A">
      <w:pPr>
        <w:ind w:right="656"/>
        <w:rPr>
          <w:rFonts w:ascii="Arial Narrow" w:hAnsi="Arial Narrow"/>
          <w:color w:val="000000" w:themeColor="text1"/>
          <w:sz w:val="20"/>
          <w:szCs w:val="20"/>
        </w:rPr>
      </w:pPr>
      <w:r w:rsidRPr="008E0D6A">
        <w:rPr>
          <w:rFonts w:ascii="Arial Narrow" w:hAnsi="Arial Narrow"/>
          <w:color w:val="000000" w:themeColor="text1"/>
          <w:sz w:val="20"/>
          <w:szCs w:val="20"/>
        </w:rPr>
        <w:t xml:space="preserve">Best of all, the owners couldn’t be happier. “They have now moved in and are really happy, and they really love the bricks, especially inside. Actually, they are one of the things they love most in the end, and I really love them too,” </w:t>
      </w:r>
      <w:proofErr w:type="spellStart"/>
      <w:r w:rsidRPr="008E0D6A">
        <w:rPr>
          <w:rFonts w:ascii="Arial Narrow" w:hAnsi="Arial Narrow"/>
          <w:color w:val="000000" w:themeColor="text1"/>
          <w:sz w:val="20"/>
          <w:szCs w:val="20"/>
        </w:rPr>
        <w:t>Raffaello</w:t>
      </w:r>
      <w:proofErr w:type="spellEnd"/>
      <w:r w:rsidRPr="008E0D6A">
        <w:rPr>
          <w:rFonts w:ascii="Arial Narrow" w:hAnsi="Arial Narrow"/>
          <w:color w:val="000000" w:themeColor="text1"/>
          <w:sz w:val="20"/>
          <w:szCs w:val="20"/>
        </w:rPr>
        <w:t xml:space="preserve"> says.</w:t>
      </w:r>
    </w:p>
    <w:p w14:paraId="67BD023D" w14:textId="77777777" w:rsidR="008E0D6A" w:rsidRPr="008E0D6A" w:rsidRDefault="008E0D6A" w:rsidP="008E0D6A">
      <w:pPr>
        <w:ind w:right="656"/>
        <w:rPr>
          <w:rFonts w:ascii="Arial Narrow" w:hAnsi="Arial Narrow"/>
          <w:color w:val="000000" w:themeColor="text1"/>
          <w:sz w:val="20"/>
          <w:szCs w:val="20"/>
        </w:rPr>
      </w:pPr>
    </w:p>
    <w:p w14:paraId="0FB9FF29" w14:textId="77777777" w:rsidR="008E0D6A" w:rsidRDefault="008E0D6A" w:rsidP="00077404">
      <w:pPr>
        <w:rPr>
          <w:rFonts w:ascii="Arial Narrow" w:hAnsi="Arial Narrow"/>
          <w:color w:val="000000" w:themeColor="text1"/>
          <w:sz w:val="20"/>
          <w:szCs w:val="20"/>
        </w:rPr>
      </w:pPr>
    </w:p>
    <w:p w14:paraId="016D181D" w14:textId="77777777" w:rsidR="008E0D6A" w:rsidRDefault="008E0D6A" w:rsidP="008E0D6A">
      <w:pPr>
        <w:rPr>
          <w:rFonts w:ascii="Arial Narrow" w:hAnsi="Arial Narrow"/>
          <w:color w:val="000000" w:themeColor="text1"/>
          <w:sz w:val="20"/>
          <w:szCs w:val="20"/>
        </w:rPr>
      </w:pPr>
    </w:p>
    <w:p w14:paraId="098EB6F5" w14:textId="77B8B6CF" w:rsidR="008E0D6A" w:rsidRDefault="00250D8B" w:rsidP="008E0D6A">
      <w:pPr>
        <w:rPr>
          <w:rFonts w:ascii="Arial Narrow" w:hAnsi="Arial Narrow"/>
          <w:color w:val="000000" w:themeColor="text1"/>
          <w:sz w:val="20"/>
          <w:szCs w:val="20"/>
        </w:rPr>
      </w:pPr>
      <w:r>
        <w:rPr>
          <w:rFonts w:ascii="Arial Narrow" w:hAnsi="Arial Narrow" w:cs="Times New Roman (Body CS)"/>
          <w:noProof/>
          <w:color w:val="000000" w:themeColor="text1"/>
          <w:sz w:val="20"/>
          <w:szCs w:val="20"/>
        </w:rPr>
        <w:drawing>
          <wp:anchor distT="0" distB="0" distL="114300" distR="114300" simplePos="0" relativeHeight="251661312" behindDoc="0" locked="0" layoutInCell="1" allowOverlap="1" wp14:anchorId="72C5C2E6" wp14:editId="0A1D6B75">
            <wp:simplePos x="0" y="0"/>
            <wp:positionH relativeFrom="margin">
              <wp:posOffset>2749015</wp:posOffset>
            </wp:positionH>
            <wp:positionV relativeFrom="margin">
              <wp:posOffset>6252845</wp:posOffset>
            </wp:positionV>
            <wp:extent cx="2600325" cy="2620645"/>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screen">
                      <a:extLst>
                        <a:ext uri="{28A0092B-C50C-407E-A947-70E740481C1C}">
                          <a14:useLocalDpi xmlns:a14="http://schemas.microsoft.com/office/drawing/2010/main"/>
                        </a:ext>
                      </a:extLst>
                    </a:blip>
                    <a:stretch>
                      <a:fillRect/>
                    </a:stretch>
                  </pic:blipFill>
                  <pic:spPr>
                    <a:xfrm>
                      <a:off x="0" y="0"/>
                      <a:ext cx="2600325" cy="2620645"/>
                    </a:xfrm>
                    <a:prstGeom prst="rect">
                      <a:avLst/>
                    </a:prstGeom>
                  </pic:spPr>
                </pic:pic>
              </a:graphicData>
            </a:graphic>
            <wp14:sizeRelH relativeFrom="margin">
              <wp14:pctWidth>0</wp14:pctWidth>
            </wp14:sizeRelH>
            <wp14:sizeRelV relativeFrom="margin">
              <wp14:pctHeight>0</wp14:pctHeight>
            </wp14:sizeRelV>
          </wp:anchor>
        </w:drawing>
      </w:r>
    </w:p>
    <w:p w14:paraId="3E59AEBE" w14:textId="267DFE34" w:rsidR="006409EB" w:rsidRDefault="006409EB" w:rsidP="006409EB">
      <w:pPr>
        <w:ind w:left="1560" w:hanging="1560"/>
        <w:rPr>
          <w:rFonts w:ascii="Arial Narrow" w:hAnsi="Arial Narrow"/>
          <w:color w:val="000000" w:themeColor="text1"/>
          <w:sz w:val="20"/>
          <w:szCs w:val="20"/>
        </w:rPr>
      </w:pPr>
      <w:r>
        <w:rPr>
          <w:rFonts w:ascii="Arial Narrow" w:hAnsi="Arial Narrow"/>
          <w:color w:val="000000" w:themeColor="text1"/>
          <w:sz w:val="20"/>
          <w:szCs w:val="20"/>
        </w:rPr>
        <w:t>Project:</w:t>
      </w:r>
      <w:r>
        <w:rPr>
          <w:rFonts w:ascii="Arial Narrow" w:hAnsi="Arial Narrow"/>
          <w:color w:val="000000" w:themeColor="text1"/>
          <w:sz w:val="20"/>
          <w:szCs w:val="20"/>
        </w:rPr>
        <w:tab/>
        <w:t xml:space="preserve">Luigi </w:t>
      </w:r>
      <w:proofErr w:type="spellStart"/>
      <w:r>
        <w:rPr>
          <w:rFonts w:ascii="Arial Narrow" w:hAnsi="Arial Narrow"/>
          <w:color w:val="000000" w:themeColor="text1"/>
          <w:sz w:val="20"/>
          <w:szCs w:val="20"/>
        </w:rPr>
        <w:t>Rosselli</w:t>
      </w:r>
      <w:proofErr w:type="spellEnd"/>
      <w:r>
        <w:rPr>
          <w:rFonts w:ascii="Arial Narrow" w:hAnsi="Arial Narrow"/>
          <w:color w:val="000000" w:themeColor="text1"/>
          <w:sz w:val="20"/>
          <w:szCs w:val="20"/>
        </w:rPr>
        <w:t xml:space="preserve"> Architects</w:t>
      </w:r>
    </w:p>
    <w:p w14:paraId="590BDB84" w14:textId="2BD879EF" w:rsidR="008E0D6A" w:rsidRPr="008E0D6A" w:rsidRDefault="008E0D6A" w:rsidP="006409EB">
      <w:pPr>
        <w:ind w:left="1560" w:hanging="1560"/>
        <w:rPr>
          <w:rFonts w:ascii="Arial Narrow" w:hAnsi="Arial Narrow"/>
          <w:color w:val="000000" w:themeColor="text1"/>
          <w:sz w:val="20"/>
          <w:szCs w:val="20"/>
        </w:rPr>
      </w:pPr>
      <w:r w:rsidRPr="008E0D6A">
        <w:rPr>
          <w:rFonts w:ascii="Arial Narrow" w:hAnsi="Arial Narrow"/>
          <w:color w:val="000000" w:themeColor="text1"/>
          <w:sz w:val="20"/>
          <w:szCs w:val="20"/>
        </w:rPr>
        <w:t xml:space="preserve">Design Architects: </w:t>
      </w:r>
      <w:r w:rsidRPr="008E0D6A">
        <w:rPr>
          <w:rFonts w:ascii="Arial Narrow" w:hAnsi="Arial Narrow"/>
          <w:color w:val="000000" w:themeColor="text1"/>
          <w:sz w:val="20"/>
          <w:szCs w:val="20"/>
        </w:rPr>
        <w:tab/>
      </w:r>
      <w:proofErr w:type="spellStart"/>
      <w:r w:rsidRPr="008E0D6A">
        <w:rPr>
          <w:rFonts w:ascii="Arial Narrow" w:hAnsi="Arial Narrow"/>
          <w:color w:val="000000" w:themeColor="text1"/>
          <w:sz w:val="20"/>
          <w:szCs w:val="20"/>
        </w:rPr>
        <w:t>Raffaello</w:t>
      </w:r>
      <w:proofErr w:type="spellEnd"/>
      <w:r w:rsidRPr="008E0D6A">
        <w:rPr>
          <w:rFonts w:ascii="Arial Narrow" w:hAnsi="Arial Narrow"/>
          <w:color w:val="000000" w:themeColor="text1"/>
          <w:sz w:val="20"/>
          <w:szCs w:val="20"/>
        </w:rPr>
        <w:t xml:space="preserve"> </w:t>
      </w:r>
      <w:proofErr w:type="spellStart"/>
      <w:r w:rsidRPr="008E0D6A">
        <w:rPr>
          <w:rFonts w:ascii="Arial Narrow" w:hAnsi="Arial Narrow"/>
          <w:color w:val="000000" w:themeColor="text1"/>
          <w:sz w:val="20"/>
          <w:szCs w:val="20"/>
        </w:rPr>
        <w:t>Rosselli</w:t>
      </w:r>
      <w:proofErr w:type="spellEnd"/>
      <w:r w:rsidR="006409EB">
        <w:rPr>
          <w:rFonts w:ascii="Arial Narrow" w:hAnsi="Arial Narrow"/>
          <w:color w:val="000000" w:themeColor="text1"/>
          <w:sz w:val="20"/>
          <w:szCs w:val="20"/>
        </w:rPr>
        <w:t xml:space="preserve"> Architects</w:t>
      </w:r>
    </w:p>
    <w:p w14:paraId="1A3001F2" w14:textId="77777777" w:rsidR="006409EB" w:rsidRDefault="008E0D6A" w:rsidP="006409EB">
      <w:pPr>
        <w:ind w:left="1560" w:hanging="1560"/>
        <w:rPr>
          <w:rFonts w:ascii="Arial Narrow" w:hAnsi="Arial Narrow"/>
          <w:color w:val="000000" w:themeColor="text1"/>
          <w:sz w:val="20"/>
          <w:szCs w:val="20"/>
        </w:rPr>
      </w:pPr>
      <w:r w:rsidRPr="008E0D6A">
        <w:rPr>
          <w:rFonts w:ascii="Arial Narrow" w:hAnsi="Arial Narrow"/>
          <w:color w:val="000000" w:themeColor="text1"/>
          <w:sz w:val="20"/>
          <w:szCs w:val="20"/>
        </w:rPr>
        <w:t>Project Architects:</w:t>
      </w:r>
      <w:r w:rsidRPr="008E0D6A">
        <w:rPr>
          <w:rFonts w:ascii="Arial Narrow" w:hAnsi="Arial Narrow"/>
          <w:color w:val="000000" w:themeColor="text1"/>
          <w:sz w:val="20"/>
          <w:szCs w:val="20"/>
        </w:rPr>
        <w:tab/>
      </w:r>
      <w:proofErr w:type="spellStart"/>
      <w:r w:rsidRPr="008E0D6A">
        <w:rPr>
          <w:rFonts w:ascii="Arial Narrow" w:hAnsi="Arial Narrow"/>
          <w:color w:val="000000" w:themeColor="text1"/>
          <w:sz w:val="20"/>
          <w:szCs w:val="20"/>
        </w:rPr>
        <w:t>Raffaello</w:t>
      </w:r>
      <w:proofErr w:type="spellEnd"/>
      <w:r w:rsidRPr="008E0D6A">
        <w:rPr>
          <w:rFonts w:ascii="Arial Narrow" w:hAnsi="Arial Narrow"/>
          <w:color w:val="000000" w:themeColor="text1"/>
          <w:sz w:val="20"/>
          <w:szCs w:val="20"/>
        </w:rPr>
        <w:t xml:space="preserve"> </w:t>
      </w:r>
      <w:proofErr w:type="spellStart"/>
      <w:r w:rsidRPr="008E0D6A">
        <w:rPr>
          <w:rFonts w:ascii="Arial Narrow" w:hAnsi="Arial Narrow"/>
          <w:color w:val="000000" w:themeColor="text1"/>
          <w:sz w:val="20"/>
          <w:szCs w:val="20"/>
        </w:rPr>
        <w:t>Rosselli</w:t>
      </w:r>
      <w:proofErr w:type="spellEnd"/>
      <w:r w:rsidR="006409EB">
        <w:rPr>
          <w:rFonts w:ascii="Arial Narrow" w:hAnsi="Arial Narrow"/>
          <w:color w:val="000000" w:themeColor="text1"/>
          <w:sz w:val="20"/>
          <w:szCs w:val="20"/>
        </w:rPr>
        <w:t xml:space="preserve"> Architects</w:t>
      </w:r>
      <w:r w:rsidRPr="008E0D6A">
        <w:rPr>
          <w:rFonts w:ascii="Arial Narrow" w:hAnsi="Arial Narrow"/>
          <w:color w:val="000000" w:themeColor="text1"/>
          <w:sz w:val="20"/>
          <w:szCs w:val="20"/>
        </w:rPr>
        <w:t xml:space="preserve">, </w:t>
      </w:r>
      <w:r w:rsidR="006409EB">
        <w:rPr>
          <w:rFonts w:ascii="Arial Narrow" w:hAnsi="Arial Narrow"/>
          <w:color w:val="000000" w:themeColor="text1"/>
          <w:sz w:val="20"/>
          <w:szCs w:val="20"/>
        </w:rPr>
        <w:t xml:space="preserve">    </w:t>
      </w:r>
    </w:p>
    <w:p w14:paraId="2E941B83" w14:textId="39C771CB" w:rsidR="006409EB" w:rsidRDefault="006409EB" w:rsidP="006409EB">
      <w:pPr>
        <w:ind w:left="1560" w:hanging="1560"/>
        <w:rPr>
          <w:rFonts w:ascii="Arial Narrow" w:hAnsi="Arial Narrow"/>
          <w:color w:val="000000" w:themeColor="text1"/>
          <w:sz w:val="20"/>
          <w:szCs w:val="20"/>
        </w:rPr>
      </w:pPr>
      <w:r>
        <w:rPr>
          <w:rFonts w:ascii="Arial Narrow" w:hAnsi="Arial Narrow"/>
          <w:color w:val="000000" w:themeColor="text1"/>
          <w:sz w:val="20"/>
          <w:szCs w:val="20"/>
        </w:rPr>
        <w:tab/>
      </w:r>
      <w:r w:rsidRPr="008E0D6A">
        <w:rPr>
          <w:rFonts w:ascii="Arial Narrow" w:hAnsi="Arial Narrow"/>
          <w:color w:val="000000" w:themeColor="text1"/>
          <w:sz w:val="20"/>
          <w:szCs w:val="20"/>
        </w:rPr>
        <w:t xml:space="preserve">Jeffrey </w:t>
      </w:r>
      <w:proofErr w:type="spellStart"/>
      <w:r w:rsidRPr="008E0D6A">
        <w:rPr>
          <w:rFonts w:ascii="Arial Narrow" w:hAnsi="Arial Narrow"/>
          <w:color w:val="000000" w:themeColor="text1"/>
          <w:sz w:val="20"/>
          <w:szCs w:val="20"/>
        </w:rPr>
        <w:t>Blewett</w:t>
      </w:r>
      <w:proofErr w:type="spellEnd"/>
    </w:p>
    <w:p w14:paraId="5D40150C" w14:textId="33F922CC" w:rsidR="008E0D6A" w:rsidRPr="008E0D6A" w:rsidRDefault="008E0D6A" w:rsidP="006409EB">
      <w:pPr>
        <w:ind w:left="1560" w:hanging="1560"/>
        <w:rPr>
          <w:rFonts w:ascii="Arial Narrow" w:hAnsi="Arial Narrow"/>
          <w:color w:val="000000" w:themeColor="text1"/>
          <w:sz w:val="20"/>
          <w:szCs w:val="20"/>
        </w:rPr>
      </w:pPr>
      <w:r w:rsidRPr="008E0D6A">
        <w:rPr>
          <w:rFonts w:ascii="Arial Narrow" w:hAnsi="Arial Narrow"/>
          <w:color w:val="000000" w:themeColor="text1"/>
          <w:sz w:val="20"/>
          <w:szCs w:val="20"/>
        </w:rPr>
        <w:t xml:space="preserve">Product: </w:t>
      </w:r>
      <w:r w:rsidRPr="008E0D6A">
        <w:rPr>
          <w:rFonts w:ascii="Arial Narrow" w:hAnsi="Arial Narrow"/>
          <w:color w:val="000000" w:themeColor="text1"/>
          <w:sz w:val="20"/>
          <w:szCs w:val="20"/>
        </w:rPr>
        <w:tab/>
        <w:t xml:space="preserve">Krause Emperor bricks, </w:t>
      </w:r>
      <w:r w:rsidR="00250D8B">
        <w:rPr>
          <w:rFonts w:ascii="Arial Narrow" w:hAnsi="Arial Narrow"/>
          <w:color w:val="000000" w:themeColor="text1"/>
          <w:sz w:val="20"/>
          <w:szCs w:val="20"/>
        </w:rPr>
        <w:t>Custom Blend</w:t>
      </w:r>
    </w:p>
    <w:p w14:paraId="7E7453B5" w14:textId="75489881" w:rsidR="008E0D6A" w:rsidRPr="008E0D6A" w:rsidRDefault="008E0D6A" w:rsidP="006409EB">
      <w:pPr>
        <w:ind w:left="1560" w:hanging="1560"/>
        <w:rPr>
          <w:rFonts w:ascii="Arial Narrow" w:hAnsi="Arial Narrow"/>
          <w:color w:val="000000" w:themeColor="text1"/>
          <w:sz w:val="20"/>
          <w:szCs w:val="20"/>
        </w:rPr>
      </w:pPr>
      <w:r w:rsidRPr="008E0D6A">
        <w:rPr>
          <w:rFonts w:ascii="Arial Narrow" w:hAnsi="Arial Narrow"/>
          <w:color w:val="000000" w:themeColor="text1"/>
          <w:sz w:val="20"/>
          <w:szCs w:val="20"/>
        </w:rPr>
        <w:t xml:space="preserve">Builder: </w:t>
      </w:r>
      <w:r w:rsidRPr="008E0D6A">
        <w:rPr>
          <w:rFonts w:ascii="Arial Narrow" w:hAnsi="Arial Narrow"/>
          <w:color w:val="000000" w:themeColor="text1"/>
          <w:sz w:val="20"/>
          <w:szCs w:val="20"/>
        </w:rPr>
        <w:tab/>
        <w:t>Cumberland Build</w:t>
      </w:r>
    </w:p>
    <w:p w14:paraId="7AA8E7B7" w14:textId="2D60C279" w:rsidR="008E0D6A" w:rsidRPr="00077404" w:rsidRDefault="008E0D6A" w:rsidP="00077404">
      <w:pPr>
        <w:ind w:left="1560" w:hanging="1560"/>
        <w:rPr>
          <w:rFonts w:ascii="Arial Narrow" w:hAnsi="Arial Narrow"/>
          <w:color w:val="000000" w:themeColor="text1"/>
          <w:sz w:val="20"/>
          <w:szCs w:val="20"/>
        </w:rPr>
      </w:pPr>
      <w:r w:rsidRPr="008E0D6A">
        <w:rPr>
          <w:rFonts w:ascii="Arial Narrow" w:hAnsi="Arial Narrow"/>
          <w:color w:val="000000" w:themeColor="text1"/>
          <w:sz w:val="20"/>
          <w:szCs w:val="20"/>
        </w:rPr>
        <w:t xml:space="preserve">Photographer: </w:t>
      </w:r>
      <w:r w:rsidRPr="008E0D6A">
        <w:rPr>
          <w:rFonts w:ascii="Arial Narrow" w:hAnsi="Arial Narrow"/>
          <w:color w:val="000000" w:themeColor="text1"/>
          <w:sz w:val="20"/>
          <w:szCs w:val="20"/>
        </w:rPr>
        <w:tab/>
        <w:t xml:space="preserve">Jeffrey </w:t>
      </w:r>
      <w:proofErr w:type="spellStart"/>
      <w:r w:rsidRPr="008E0D6A">
        <w:rPr>
          <w:rFonts w:ascii="Arial Narrow" w:hAnsi="Arial Narrow"/>
          <w:color w:val="000000" w:themeColor="text1"/>
          <w:sz w:val="20"/>
          <w:szCs w:val="20"/>
        </w:rPr>
        <w:t>Blewett</w:t>
      </w:r>
      <w:proofErr w:type="spellEnd"/>
    </w:p>
    <w:sectPr w:rsidR="008E0D6A" w:rsidRPr="00077404" w:rsidSect="00EF1A43">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1CFB1" w14:textId="77777777" w:rsidR="00425A95" w:rsidRDefault="00425A95" w:rsidP="006E5412">
      <w:r>
        <w:separator/>
      </w:r>
    </w:p>
  </w:endnote>
  <w:endnote w:type="continuationSeparator" w:id="0">
    <w:p w14:paraId="3EF1160C" w14:textId="77777777" w:rsidR="00425A95" w:rsidRDefault="00425A95" w:rsidP="006E5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402EF" w14:textId="7080DB0B" w:rsidR="006E5412" w:rsidRDefault="006E5412">
    <w:pPr>
      <w:pStyle w:val="Footer"/>
    </w:pPr>
    <w:r>
      <w:rPr>
        <w:noProof/>
        <w:lang w:val="en-US"/>
      </w:rPr>
      <w:drawing>
        <wp:anchor distT="0" distB="0" distL="114300" distR="114300" simplePos="0" relativeHeight="251659264" behindDoc="0" locked="0" layoutInCell="1" allowOverlap="1" wp14:anchorId="1A6017AE" wp14:editId="73792A3A">
          <wp:simplePos x="0" y="0"/>
          <wp:positionH relativeFrom="column">
            <wp:posOffset>0</wp:posOffset>
          </wp:positionH>
          <wp:positionV relativeFrom="paragraph">
            <wp:posOffset>187960</wp:posOffset>
          </wp:positionV>
          <wp:extent cx="5270500" cy="320675"/>
          <wp:effectExtent l="0" t="0" r="1270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RBP_3.jpg"/>
                  <pic:cNvPicPr/>
                </pic:nvPicPr>
                <pic:blipFill>
                  <a:blip r:embed="rId1">
                    <a:extLst>
                      <a:ext uri="{28A0092B-C50C-407E-A947-70E740481C1C}">
                        <a14:useLocalDpi xmlns:a14="http://schemas.microsoft.com/office/drawing/2010/main" val="0"/>
                      </a:ext>
                    </a:extLst>
                  </a:blip>
                  <a:stretch>
                    <a:fillRect/>
                  </a:stretch>
                </pic:blipFill>
                <pic:spPr>
                  <a:xfrm>
                    <a:off x="0" y="0"/>
                    <a:ext cx="5270500" cy="3206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93EA3" w14:textId="77777777" w:rsidR="00425A95" w:rsidRDefault="00425A95" w:rsidP="006E5412">
      <w:r>
        <w:separator/>
      </w:r>
    </w:p>
  </w:footnote>
  <w:footnote w:type="continuationSeparator" w:id="0">
    <w:p w14:paraId="2D808C2A" w14:textId="77777777" w:rsidR="00425A95" w:rsidRDefault="00425A95" w:rsidP="006E5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1831" w14:textId="709E41AA" w:rsidR="006E5412" w:rsidRDefault="006E5412">
    <w:pPr>
      <w:pStyle w:val="Header"/>
    </w:pPr>
    <w:r>
      <w:rPr>
        <w:noProof/>
        <w:lang w:val="en-US"/>
      </w:rPr>
      <w:drawing>
        <wp:inline distT="0" distB="0" distL="0" distR="0" wp14:anchorId="69B170CC" wp14:editId="57414190">
          <wp:extent cx="5270500" cy="547370"/>
          <wp:effectExtent l="0" t="0" r="1270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RBP.jpg"/>
                  <pic:cNvPicPr/>
                </pic:nvPicPr>
                <pic:blipFill>
                  <a:blip r:embed="rId1">
                    <a:extLst>
                      <a:ext uri="{28A0092B-C50C-407E-A947-70E740481C1C}">
                        <a14:useLocalDpi xmlns:a14="http://schemas.microsoft.com/office/drawing/2010/main" val="0"/>
                      </a:ext>
                    </a:extLst>
                  </a:blip>
                  <a:stretch>
                    <a:fillRect/>
                  </a:stretch>
                </pic:blipFill>
                <pic:spPr>
                  <a:xfrm>
                    <a:off x="0" y="0"/>
                    <a:ext cx="5270500" cy="5473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412"/>
    <w:rsid w:val="00011018"/>
    <w:rsid w:val="00077404"/>
    <w:rsid w:val="00110B01"/>
    <w:rsid w:val="001F6099"/>
    <w:rsid w:val="00235705"/>
    <w:rsid w:val="00250D8B"/>
    <w:rsid w:val="00425A95"/>
    <w:rsid w:val="0046155F"/>
    <w:rsid w:val="005030E5"/>
    <w:rsid w:val="00555ECB"/>
    <w:rsid w:val="006409EB"/>
    <w:rsid w:val="006E5412"/>
    <w:rsid w:val="007B78F5"/>
    <w:rsid w:val="00806F5C"/>
    <w:rsid w:val="008550AE"/>
    <w:rsid w:val="008B3000"/>
    <w:rsid w:val="008E0D6A"/>
    <w:rsid w:val="009B7A4A"/>
    <w:rsid w:val="009C0909"/>
    <w:rsid w:val="00A36582"/>
    <w:rsid w:val="00AB3FCA"/>
    <w:rsid w:val="00B22D4D"/>
    <w:rsid w:val="00C05B34"/>
    <w:rsid w:val="00D1018C"/>
    <w:rsid w:val="00E048B4"/>
    <w:rsid w:val="00E81319"/>
    <w:rsid w:val="00EF1A43"/>
    <w:rsid w:val="00F165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65F1F"/>
  <w15:chartTrackingRefBased/>
  <w15:docId w15:val="{8E8AB5E1-D6CB-3548-881F-ED8FF7ED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412"/>
    <w:rPr>
      <w:rFonts w:ascii="Calibri" w:eastAsiaTheme="minorEastAsia" w:hAnsi="Calibri"/>
      <w:color w:val="7D8F2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412"/>
    <w:pPr>
      <w:tabs>
        <w:tab w:val="center" w:pos="4680"/>
        <w:tab w:val="right" w:pos="9360"/>
      </w:tabs>
    </w:pPr>
    <w:rPr>
      <w:rFonts w:asciiTheme="minorHAnsi" w:eastAsiaTheme="minorHAnsi" w:hAnsiTheme="minorHAnsi"/>
      <w:color w:val="auto"/>
      <w:sz w:val="24"/>
      <w:szCs w:val="24"/>
    </w:rPr>
  </w:style>
  <w:style w:type="character" w:customStyle="1" w:styleId="HeaderChar">
    <w:name w:val="Header Char"/>
    <w:basedOn w:val="DefaultParagraphFont"/>
    <w:link w:val="Header"/>
    <w:uiPriority w:val="99"/>
    <w:rsid w:val="006E5412"/>
  </w:style>
  <w:style w:type="paragraph" w:styleId="Footer">
    <w:name w:val="footer"/>
    <w:basedOn w:val="Normal"/>
    <w:link w:val="FooterChar"/>
    <w:uiPriority w:val="99"/>
    <w:unhideWhenUsed/>
    <w:rsid w:val="006E5412"/>
    <w:pPr>
      <w:tabs>
        <w:tab w:val="center" w:pos="4680"/>
        <w:tab w:val="right" w:pos="9360"/>
      </w:tabs>
    </w:pPr>
    <w:rPr>
      <w:rFonts w:asciiTheme="minorHAnsi" w:eastAsiaTheme="minorHAnsi" w:hAnsiTheme="minorHAnsi"/>
      <w:color w:val="auto"/>
      <w:sz w:val="24"/>
      <w:szCs w:val="24"/>
    </w:rPr>
  </w:style>
  <w:style w:type="character" w:customStyle="1" w:styleId="FooterChar">
    <w:name w:val="Footer Char"/>
    <w:basedOn w:val="DefaultParagraphFont"/>
    <w:link w:val="Footer"/>
    <w:uiPriority w:val="99"/>
    <w:rsid w:val="006E5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117426">
      <w:bodyDiv w:val="1"/>
      <w:marLeft w:val="0"/>
      <w:marRight w:val="0"/>
      <w:marTop w:val="0"/>
      <w:marBottom w:val="0"/>
      <w:divBdr>
        <w:top w:val="none" w:sz="0" w:space="0" w:color="auto"/>
        <w:left w:val="none" w:sz="0" w:space="0" w:color="auto"/>
        <w:bottom w:val="none" w:sz="0" w:space="0" w:color="auto"/>
        <w:right w:val="none" w:sz="0" w:space="0" w:color="auto"/>
      </w:divBdr>
      <w:divsChild>
        <w:div w:id="1642231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Findlay</dc:creator>
  <cp:keywords/>
  <dc:description/>
  <cp:lastModifiedBy>Belinda Findlay</cp:lastModifiedBy>
  <cp:revision>9</cp:revision>
  <cp:lastPrinted>2021-09-13T00:43:00Z</cp:lastPrinted>
  <dcterms:created xsi:type="dcterms:W3CDTF">2020-08-31T02:36:00Z</dcterms:created>
  <dcterms:modified xsi:type="dcterms:W3CDTF">2021-09-13T01:41:00Z</dcterms:modified>
</cp:coreProperties>
</file>